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4B92" w14:textId="57FBA822" w:rsidR="003C690F" w:rsidRPr="003D3E10" w:rsidRDefault="003C690F" w:rsidP="00B84A16">
      <w:pPr>
        <w:spacing w:line="360" w:lineRule="exact"/>
        <w:jc w:val="center"/>
        <w:rPr>
          <w:rFonts w:ascii="ＭＳ 明朝" w:eastAsia="ＭＳ 明朝" w:hAnsi="ＭＳ 明朝"/>
          <w:sz w:val="28"/>
          <w:szCs w:val="28"/>
        </w:rPr>
      </w:pPr>
      <w:r w:rsidRPr="003D3E10">
        <w:rPr>
          <w:rFonts w:ascii="ＭＳ 明朝" w:eastAsia="ＭＳ 明朝" w:hAnsi="ＭＳ 明朝"/>
          <w:sz w:val="28"/>
          <w:szCs w:val="28"/>
        </w:rPr>
        <w:t>契約規程</w:t>
      </w:r>
    </w:p>
    <w:p w14:paraId="5C9DE8C7" w14:textId="18B46856" w:rsidR="00B84A16" w:rsidRPr="003D3E10" w:rsidRDefault="00B84A16" w:rsidP="00B84A16">
      <w:pPr>
        <w:spacing w:line="360" w:lineRule="exact"/>
        <w:rPr>
          <w:rFonts w:ascii="ＭＳ 明朝" w:eastAsia="ＭＳ 明朝" w:hAnsi="ＭＳ 明朝"/>
        </w:rPr>
      </w:pPr>
    </w:p>
    <w:p w14:paraId="5C136383" w14:textId="77777777" w:rsidR="00B84A16" w:rsidRPr="003D3E10" w:rsidRDefault="00B84A16" w:rsidP="00B84A16">
      <w:pPr>
        <w:spacing w:line="360" w:lineRule="exact"/>
        <w:rPr>
          <w:rFonts w:ascii="ＭＳ 明朝" w:eastAsia="ＭＳ 明朝" w:hAnsi="ＭＳ 明朝"/>
        </w:rPr>
      </w:pPr>
    </w:p>
    <w:p w14:paraId="68E4C919" w14:textId="52B3F3D4"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（趣旨）</w:t>
      </w:r>
    </w:p>
    <w:p w14:paraId="2B5628FA" w14:textId="76EF52B1"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第１条</w:t>
      </w:r>
      <w:r w:rsidR="00B84A16" w:rsidRPr="003D3E10">
        <w:rPr>
          <w:rFonts w:ascii="ＭＳ 明朝" w:eastAsia="ＭＳ 明朝" w:hAnsi="ＭＳ 明朝"/>
        </w:rPr>
        <w:tab/>
      </w:r>
      <w:r w:rsidRPr="003D3E10">
        <w:rPr>
          <w:rFonts w:ascii="ＭＳ 明朝" w:eastAsia="ＭＳ 明朝" w:hAnsi="ＭＳ 明朝"/>
        </w:rPr>
        <w:t>この規程は</w:t>
      </w:r>
      <w:r w:rsidR="00D41736">
        <w:rPr>
          <w:rFonts w:ascii="ＭＳ 明朝" w:eastAsia="ＭＳ 明朝" w:hAnsi="ＭＳ 明朝" w:hint="eastAsia"/>
        </w:rPr>
        <w:t>NPO法人滋賀県セーリング連盟</w:t>
      </w:r>
      <w:r w:rsidRPr="003D3E10">
        <w:rPr>
          <w:rFonts w:ascii="ＭＳ 明朝" w:eastAsia="ＭＳ 明朝" w:hAnsi="ＭＳ 明朝"/>
        </w:rPr>
        <w:t xml:space="preserve">（以下、「連盟」という。）が締結する売買、賃貸、請負その他の契約に関する事務について、必要な事項を定めるものとする。 </w:t>
      </w:r>
    </w:p>
    <w:p w14:paraId="14882710" w14:textId="77777777" w:rsidR="003C690F" w:rsidRPr="003D3E10" w:rsidRDefault="003C690F" w:rsidP="00B84A16">
      <w:pPr>
        <w:spacing w:line="360" w:lineRule="exact"/>
        <w:rPr>
          <w:rFonts w:ascii="ＭＳ 明朝" w:eastAsia="ＭＳ 明朝" w:hAnsi="ＭＳ 明朝"/>
        </w:rPr>
      </w:pPr>
    </w:p>
    <w:p w14:paraId="6D5B4100" w14:textId="60D989CB"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（契約の方法） </w:t>
      </w:r>
    </w:p>
    <w:p w14:paraId="110AA35C" w14:textId="450FBA86"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第２条</w:t>
      </w:r>
      <w:r w:rsidR="00B84A16" w:rsidRPr="003D3E10">
        <w:rPr>
          <w:rFonts w:ascii="ＭＳ 明朝" w:eastAsia="ＭＳ 明朝" w:hAnsi="ＭＳ 明朝"/>
        </w:rPr>
        <w:tab/>
      </w:r>
      <w:r w:rsidRPr="003D3E10">
        <w:rPr>
          <w:rFonts w:ascii="ＭＳ 明朝" w:eastAsia="ＭＳ 明朝" w:hAnsi="ＭＳ 明朝"/>
        </w:rPr>
        <w:t xml:space="preserve">契約は、下記のいずれかによるものとする。 </w:t>
      </w:r>
    </w:p>
    <w:p w14:paraId="3B576B2F" w14:textId="77777777"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（１）一般競争入札又は指名競争入札 </w:t>
      </w:r>
    </w:p>
    <w:p w14:paraId="5ABBA700" w14:textId="59D0089B"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（２）</w:t>
      </w:r>
      <w:r w:rsidR="009E1B32">
        <w:rPr>
          <w:rFonts w:ascii="ＭＳ 明朝" w:eastAsia="ＭＳ 明朝" w:hAnsi="ＭＳ 明朝" w:hint="eastAsia"/>
        </w:rPr>
        <w:t>随意</w:t>
      </w:r>
      <w:r w:rsidRPr="003D3E10">
        <w:rPr>
          <w:rFonts w:ascii="ＭＳ 明朝" w:eastAsia="ＭＳ 明朝" w:hAnsi="ＭＳ 明朝"/>
        </w:rPr>
        <w:t xml:space="preserve">契約 </w:t>
      </w:r>
    </w:p>
    <w:p w14:paraId="37FC9A49" w14:textId="77777777"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（３）プロポーザル方式契約 </w:t>
      </w:r>
    </w:p>
    <w:p w14:paraId="54462125" w14:textId="77777777"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（４）特別契約 </w:t>
      </w:r>
    </w:p>
    <w:p w14:paraId="1D84CCC9" w14:textId="73DA0E36"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２</w:t>
      </w:r>
      <w:r w:rsidR="00B84A16" w:rsidRPr="003D3E10">
        <w:rPr>
          <w:rFonts w:ascii="ＭＳ 明朝" w:eastAsia="ＭＳ 明朝" w:hAnsi="ＭＳ 明朝"/>
        </w:rPr>
        <w:tab/>
      </w:r>
      <w:r w:rsidRPr="003D3E10">
        <w:rPr>
          <w:rFonts w:ascii="ＭＳ 明朝" w:eastAsia="ＭＳ 明朝" w:hAnsi="ＭＳ 明朝"/>
        </w:rPr>
        <w:t xml:space="preserve">前項の規定は契約の目的に応じ、予定価格の制限範囲内で最高又は、最低の価格をもって申し込みをした者を、契約の相手方とするものとする。 </w:t>
      </w:r>
    </w:p>
    <w:p w14:paraId="25E67ED6" w14:textId="76AB2FF7"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３</w:t>
      </w:r>
      <w:r w:rsidR="00B84A16" w:rsidRPr="003D3E10">
        <w:rPr>
          <w:rFonts w:ascii="ＭＳ 明朝" w:eastAsia="ＭＳ 明朝" w:hAnsi="ＭＳ 明朝"/>
        </w:rPr>
        <w:tab/>
      </w:r>
      <w:r w:rsidRPr="003D3E10">
        <w:rPr>
          <w:rFonts w:ascii="ＭＳ 明朝" w:eastAsia="ＭＳ 明朝" w:hAnsi="ＭＳ 明朝"/>
        </w:rPr>
        <w:t xml:space="preserve">入札参加者については、あらかじめその業務内容及び財務内容等調査の上、経理責任者の承認を得るものとする。 </w:t>
      </w:r>
    </w:p>
    <w:p w14:paraId="07674678" w14:textId="77777777" w:rsidR="00B84A16" w:rsidRPr="003D3E10" w:rsidRDefault="00B84A16" w:rsidP="00B84A16">
      <w:pPr>
        <w:spacing w:line="360" w:lineRule="exact"/>
        <w:rPr>
          <w:rFonts w:ascii="ＭＳ 明朝" w:eastAsia="ＭＳ 明朝" w:hAnsi="ＭＳ 明朝"/>
        </w:rPr>
      </w:pPr>
    </w:p>
    <w:p w14:paraId="105BE096" w14:textId="205C1390"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（競争入札） </w:t>
      </w:r>
    </w:p>
    <w:p w14:paraId="7C4133BA" w14:textId="4D0420ED"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第３条</w:t>
      </w:r>
      <w:r w:rsidR="00B84A16" w:rsidRPr="003D3E10">
        <w:rPr>
          <w:rFonts w:ascii="ＭＳ 明朝" w:eastAsia="ＭＳ 明朝" w:hAnsi="ＭＳ 明朝"/>
        </w:rPr>
        <w:tab/>
      </w:r>
      <w:r w:rsidRPr="003D3E10">
        <w:rPr>
          <w:rFonts w:ascii="ＭＳ 明朝" w:eastAsia="ＭＳ 明朝" w:hAnsi="ＭＳ 明朝"/>
        </w:rPr>
        <w:t xml:space="preserve">連盟の契約は競争入札を原則とする。 </w:t>
      </w:r>
    </w:p>
    <w:p w14:paraId="49B34324" w14:textId="0C2EA038"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２</w:t>
      </w:r>
      <w:r w:rsidR="00B84A16" w:rsidRPr="003D3E10">
        <w:rPr>
          <w:rFonts w:ascii="ＭＳ 明朝" w:eastAsia="ＭＳ 明朝" w:hAnsi="ＭＳ 明朝"/>
        </w:rPr>
        <w:tab/>
      </w:r>
      <w:r w:rsidRPr="003D3E10">
        <w:rPr>
          <w:rFonts w:ascii="ＭＳ 明朝" w:eastAsia="ＭＳ 明朝" w:hAnsi="ＭＳ 明朝"/>
        </w:rPr>
        <w:t xml:space="preserve">指名競争入札により契約を締結しようとする時は、入札指名資格者の中から３人以上の入札者を 指名しなければならない。 </w:t>
      </w:r>
    </w:p>
    <w:p w14:paraId="3434E9B5" w14:textId="6F79EAC7"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３</w:t>
      </w:r>
      <w:r w:rsidR="00B84A16" w:rsidRPr="003D3E10">
        <w:rPr>
          <w:rFonts w:ascii="ＭＳ 明朝" w:eastAsia="ＭＳ 明朝" w:hAnsi="ＭＳ 明朝"/>
        </w:rPr>
        <w:tab/>
      </w:r>
      <w:r w:rsidRPr="003D3E10">
        <w:rPr>
          <w:rFonts w:ascii="ＭＳ 明朝" w:eastAsia="ＭＳ 明朝" w:hAnsi="ＭＳ 明朝"/>
        </w:rPr>
        <w:t xml:space="preserve">競争入札ができない、もしくは競争入札にすることが相応しくない事情がある場合には、例外的に第４条ないし第６条に定める契約を締結することができる。 </w:t>
      </w:r>
    </w:p>
    <w:p w14:paraId="4AE74DA2" w14:textId="77777777" w:rsidR="003C690F" w:rsidRPr="003D3E10" w:rsidRDefault="003C690F" w:rsidP="00B84A16">
      <w:pPr>
        <w:spacing w:line="360" w:lineRule="exact"/>
        <w:rPr>
          <w:rFonts w:ascii="ＭＳ 明朝" w:eastAsia="ＭＳ 明朝" w:hAnsi="ＭＳ 明朝"/>
        </w:rPr>
      </w:pPr>
    </w:p>
    <w:p w14:paraId="72522985" w14:textId="77777777" w:rsidR="00B84A16"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（複数見積契約） </w:t>
      </w:r>
    </w:p>
    <w:p w14:paraId="667E8A7B" w14:textId="76D17C5F"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第４条</w:t>
      </w:r>
      <w:r w:rsidR="00B84A16" w:rsidRPr="003D3E10">
        <w:rPr>
          <w:rFonts w:ascii="ＭＳ 明朝" w:eastAsia="ＭＳ 明朝" w:hAnsi="ＭＳ 明朝"/>
        </w:rPr>
        <w:tab/>
      </w:r>
      <w:r w:rsidRPr="003D3E10">
        <w:rPr>
          <w:rFonts w:ascii="ＭＳ 明朝" w:eastAsia="ＭＳ 明朝" w:hAnsi="ＭＳ 明朝"/>
        </w:rPr>
        <w:t xml:space="preserve">次の各号の一に該当するときは、競争入札によらず、複数見積契約により、契約を締結することができる。 </w:t>
      </w:r>
    </w:p>
    <w:p w14:paraId="7AE5293D" w14:textId="77777777"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（１）予定価格が100万円以下の工事または製造の請負 </w:t>
      </w:r>
    </w:p>
    <w:p w14:paraId="7D31E33D" w14:textId="77777777"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（２）予定価格が100万円以下の財産の買入 </w:t>
      </w:r>
    </w:p>
    <w:p w14:paraId="3959EF4B" w14:textId="77777777"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（３）予定価格が100万円以下の物件の借入 </w:t>
      </w:r>
    </w:p>
    <w:p w14:paraId="446C9E1D" w14:textId="77777777"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（４）予定価格が50万円以下の財産の売払 </w:t>
      </w:r>
    </w:p>
    <w:p w14:paraId="47F9C076" w14:textId="77777777"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（５）予定価格が100万円以下の前各号に掲げる以外のもの </w:t>
      </w:r>
    </w:p>
    <w:p w14:paraId="2654F640" w14:textId="77777777" w:rsidR="003C690F" w:rsidRPr="003D3E10" w:rsidRDefault="003C690F" w:rsidP="00B84A16">
      <w:pPr>
        <w:spacing w:line="360" w:lineRule="exact"/>
        <w:rPr>
          <w:rFonts w:ascii="ＭＳ 明朝" w:eastAsia="ＭＳ 明朝" w:hAnsi="ＭＳ 明朝"/>
        </w:rPr>
      </w:pPr>
    </w:p>
    <w:p w14:paraId="21FD464A" w14:textId="77777777"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（プロポーザル方式契約） </w:t>
      </w:r>
    </w:p>
    <w:p w14:paraId="22B35BF0" w14:textId="7554ADBA"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第５条</w:t>
      </w:r>
      <w:r w:rsidR="00B84A16" w:rsidRPr="003D3E10">
        <w:rPr>
          <w:rFonts w:ascii="ＭＳ 明朝" w:eastAsia="ＭＳ 明朝" w:hAnsi="ＭＳ 明朝"/>
        </w:rPr>
        <w:tab/>
      </w:r>
      <w:r w:rsidRPr="003D3E10">
        <w:rPr>
          <w:rFonts w:ascii="ＭＳ 明朝" w:eastAsia="ＭＳ 明朝" w:hAnsi="ＭＳ 明朝"/>
        </w:rPr>
        <w:t xml:space="preserve">契約の性質または目的が競争入札及び複数見積契約に適さず、企画内容の提案により契約相手を選定する必要があるときは、プロポーザル方式により、契約を締結することができる。 </w:t>
      </w:r>
    </w:p>
    <w:p w14:paraId="432B5F44" w14:textId="77777777" w:rsidR="003C690F" w:rsidRPr="003D3E10" w:rsidRDefault="003C690F" w:rsidP="00B84A16">
      <w:pPr>
        <w:spacing w:line="360" w:lineRule="exact"/>
        <w:rPr>
          <w:rFonts w:ascii="ＭＳ 明朝" w:eastAsia="ＭＳ 明朝" w:hAnsi="ＭＳ 明朝"/>
        </w:rPr>
      </w:pPr>
    </w:p>
    <w:p w14:paraId="014C7DC0" w14:textId="77777777"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lastRenderedPageBreak/>
        <w:t xml:space="preserve">（特別契約） </w:t>
      </w:r>
    </w:p>
    <w:p w14:paraId="6059E96A" w14:textId="3CDFDD4E"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第６条</w:t>
      </w:r>
      <w:r w:rsidR="00B84A16" w:rsidRPr="003D3E10">
        <w:rPr>
          <w:rFonts w:ascii="ＭＳ 明朝" w:eastAsia="ＭＳ 明朝" w:hAnsi="ＭＳ 明朝"/>
        </w:rPr>
        <w:tab/>
      </w:r>
      <w:r w:rsidRPr="003D3E10">
        <w:rPr>
          <w:rFonts w:ascii="ＭＳ 明朝" w:eastAsia="ＭＳ 明朝" w:hAnsi="ＭＳ 明朝"/>
        </w:rPr>
        <w:t xml:space="preserve">次の各号に該当するときは、競争入札、複数見積契約及びプロポーザル方式契約によらず、単数見積により契約を締結することができる。 </w:t>
      </w:r>
    </w:p>
    <w:p w14:paraId="1BC0EEF3" w14:textId="77777777" w:rsidR="003C690F" w:rsidRPr="003D3E10" w:rsidRDefault="003C690F" w:rsidP="00B84A16">
      <w:pPr>
        <w:spacing w:line="360" w:lineRule="exact"/>
        <w:ind w:firstLine="836"/>
        <w:rPr>
          <w:rFonts w:ascii="ＭＳ 明朝" w:eastAsia="ＭＳ 明朝" w:hAnsi="ＭＳ 明朝"/>
        </w:rPr>
      </w:pPr>
      <w:r w:rsidRPr="003D3E10">
        <w:rPr>
          <w:rFonts w:ascii="ＭＳ 明朝" w:eastAsia="ＭＳ 明朝" w:hAnsi="ＭＳ 明朝"/>
        </w:rPr>
        <w:t xml:space="preserve">（１）緊急契約 緊急の必要により契約しなければならないとき </w:t>
      </w:r>
    </w:p>
    <w:p w14:paraId="4D2A3F99" w14:textId="77777777" w:rsidR="003C690F" w:rsidRPr="003D3E10" w:rsidRDefault="003C690F" w:rsidP="00B84A16">
      <w:pPr>
        <w:spacing w:line="360" w:lineRule="exact"/>
        <w:ind w:firstLine="836"/>
        <w:rPr>
          <w:rFonts w:ascii="ＭＳ 明朝" w:eastAsia="ＭＳ 明朝" w:hAnsi="ＭＳ 明朝"/>
        </w:rPr>
      </w:pPr>
      <w:r w:rsidRPr="003D3E10">
        <w:rPr>
          <w:rFonts w:ascii="ＭＳ 明朝" w:eastAsia="ＭＳ 明朝" w:hAnsi="ＭＳ 明朝"/>
        </w:rPr>
        <w:t xml:space="preserve">（２）独占契約 特許及び著作権等の関係により、契約の相手方が一者に限定されるとき </w:t>
      </w:r>
    </w:p>
    <w:p w14:paraId="0F0F9A81" w14:textId="77777777" w:rsidR="003C690F" w:rsidRPr="003D3E10" w:rsidRDefault="003C690F" w:rsidP="00B84A16">
      <w:pPr>
        <w:spacing w:line="360" w:lineRule="exact"/>
        <w:ind w:firstLine="836"/>
        <w:rPr>
          <w:rFonts w:ascii="ＭＳ 明朝" w:eastAsia="ＭＳ 明朝" w:hAnsi="ＭＳ 明朝"/>
        </w:rPr>
      </w:pPr>
      <w:r w:rsidRPr="003D3E10">
        <w:rPr>
          <w:rFonts w:ascii="ＭＳ 明朝" w:eastAsia="ＭＳ 明朝" w:hAnsi="ＭＳ 明朝"/>
        </w:rPr>
        <w:t xml:space="preserve">（３）少額契約 予定価格が50万円未満のとき </w:t>
      </w:r>
    </w:p>
    <w:p w14:paraId="74E74CE3" w14:textId="77777777" w:rsidR="003C690F" w:rsidRPr="003D3E10" w:rsidRDefault="003C690F" w:rsidP="00B84A16">
      <w:pPr>
        <w:spacing w:line="360" w:lineRule="exact"/>
        <w:ind w:firstLine="836"/>
        <w:rPr>
          <w:rFonts w:ascii="ＭＳ 明朝" w:eastAsia="ＭＳ 明朝" w:hAnsi="ＭＳ 明朝"/>
        </w:rPr>
      </w:pPr>
      <w:r w:rsidRPr="003D3E10">
        <w:rPr>
          <w:rFonts w:ascii="ＭＳ 明朝" w:eastAsia="ＭＳ 明朝" w:hAnsi="ＭＳ 明朝"/>
        </w:rPr>
        <w:t xml:space="preserve">（４）特定契約 次に掲げるものの一に該当するとき </w:t>
      </w:r>
    </w:p>
    <w:p w14:paraId="349E07E9" w14:textId="77777777" w:rsidR="003C690F" w:rsidRPr="003D3E10" w:rsidRDefault="003C690F" w:rsidP="00B84A16">
      <w:pPr>
        <w:spacing w:line="360" w:lineRule="exact"/>
        <w:ind w:firstLineChars="535" w:firstLine="1032"/>
        <w:rPr>
          <w:rFonts w:ascii="ＭＳ 明朝" w:eastAsia="ＭＳ 明朝" w:hAnsi="ＭＳ 明朝"/>
        </w:rPr>
      </w:pPr>
      <w:r w:rsidRPr="003D3E10">
        <w:rPr>
          <w:rFonts w:ascii="ＭＳ 明朝" w:eastAsia="ＭＳ 明朝" w:hAnsi="ＭＳ 明朝"/>
        </w:rPr>
        <w:t xml:space="preserve">１）競争入札または複数見積契約に付することが不利と認められるとき </w:t>
      </w:r>
    </w:p>
    <w:p w14:paraId="7FF96B34" w14:textId="77777777" w:rsidR="003C690F" w:rsidRPr="003D3E10" w:rsidRDefault="003C690F" w:rsidP="00B84A16">
      <w:pPr>
        <w:spacing w:line="360" w:lineRule="exact"/>
        <w:ind w:firstLineChars="534" w:firstLine="1031"/>
        <w:rPr>
          <w:rFonts w:ascii="ＭＳ 明朝" w:eastAsia="ＭＳ 明朝" w:hAnsi="ＭＳ 明朝"/>
        </w:rPr>
      </w:pPr>
      <w:r w:rsidRPr="003D3E10">
        <w:rPr>
          <w:rFonts w:ascii="ＭＳ 明朝" w:eastAsia="ＭＳ 明朝" w:hAnsi="ＭＳ 明朝"/>
        </w:rPr>
        <w:t xml:space="preserve">２）時価に比して著しく有利な価格で契約を締結することができる見込みがあるとき </w:t>
      </w:r>
    </w:p>
    <w:p w14:paraId="789D4E9B" w14:textId="77777777" w:rsidR="003C690F" w:rsidRPr="003D3E10" w:rsidRDefault="003C690F" w:rsidP="00B84A16">
      <w:pPr>
        <w:spacing w:line="360" w:lineRule="exact"/>
        <w:ind w:firstLineChars="534" w:firstLine="1031"/>
        <w:rPr>
          <w:rFonts w:ascii="ＭＳ 明朝" w:eastAsia="ＭＳ 明朝" w:hAnsi="ＭＳ 明朝"/>
        </w:rPr>
      </w:pPr>
      <w:r w:rsidRPr="003D3E10">
        <w:rPr>
          <w:rFonts w:ascii="ＭＳ 明朝" w:eastAsia="ＭＳ 明朝" w:hAnsi="ＭＳ 明朝"/>
        </w:rPr>
        <w:t xml:space="preserve">３）官公庁、公法人または公益法人と契約するとき </w:t>
      </w:r>
    </w:p>
    <w:p w14:paraId="54F4CAD2" w14:textId="77777777" w:rsidR="003C690F" w:rsidRPr="003D3E10" w:rsidRDefault="003C690F" w:rsidP="00B84A16">
      <w:pPr>
        <w:spacing w:line="360" w:lineRule="exact"/>
        <w:ind w:firstLineChars="534" w:firstLine="1031"/>
        <w:rPr>
          <w:rFonts w:ascii="ＭＳ 明朝" w:eastAsia="ＭＳ 明朝" w:hAnsi="ＭＳ 明朝"/>
        </w:rPr>
      </w:pPr>
      <w:r w:rsidRPr="003D3E10">
        <w:rPr>
          <w:rFonts w:ascii="ＭＳ 明朝" w:eastAsia="ＭＳ 明朝" w:hAnsi="ＭＳ 明朝"/>
        </w:rPr>
        <w:t xml:space="preserve">４）競争入札に付し入札者がいないとき、または再度の入札に付し落札者がいないとき </w:t>
      </w:r>
    </w:p>
    <w:p w14:paraId="3269DF20" w14:textId="77777777" w:rsidR="003C690F" w:rsidRPr="003D3E10" w:rsidRDefault="003C690F" w:rsidP="00B84A16">
      <w:pPr>
        <w:spacing w:line="360" w:lineRule="exact"/>
        <w:ind w:firstLineChars="534" w:firstLine="1031"/>
        <w:rPr>
          <w:rFonts w:ascii="ＭＳ 明朝" w:eastAsia="ＭＳ 明朝" w:hAnsi="ＭＳ 明朝"/>
        </w:rPr>
      </w:pPr>
      <w:r w:rsidRPr="003D3E10">
        <w:rPr>
          <w:rFonts w:ascii="ＭＳ 明朝" w:eastAsia="ＭＳ 明朝" w:hAnsi="ＭＳ 明朝"/>
        </w:rPr>
        <w:t xml:space="preserve">５）落札者が契約を締結しないとき </w:t>
      </w:r>
    </w:p>
    <w:p w14:paraId="1C098C24" w14:textId="77777777" w:rsidR="00B84A16" w:rsidRPr="003D3E10" w:rsidRDefault="003C690F" w:rsidP="00B84A16">
      <w:pPr>
        <w:spacing w:line="360" w:lineRule="exact"/>
        <w:ind w:firstLineChars="533" w:firstLine="1029"/>
        <w:rPr>
          <w:rFonts w:ascii="ＭＳ 明朝" w:eastAsia="ＭＳ 明朝" w:hAnsi="ＭＳ 明朝"/>
        </w:rPr>
      </w:pPr>
      <w:r w:rsidRPr="003D3E10">
        <w:rPr>
          <w:rFonts w:ascii="ＭＳ 明朝" w:eastAsia="ＭＳ 明朝" w:hAnsi="ＭＳ 明朝"/>
        </w:rPr>
        <w:t xml:space="preserve">６）前各号に定めるもののほか、会長が特に必要と認めたとき </w:t>
      </w:r>
    </w:p>
    <w:p w14:paraId="0ACAF9AA" w14:textId="3EBB6F3C"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２</w:t>
      </w:r>
      <w:r w:rsidR="00B84A16" w:rsidRPr="003D3E10">
        <w:rPr>
          <w:rFonts w:ascii="ＭＳ 明朝" w:eastAsia="ＭＳ 明朝" w:hAnsi="ＭＳ 明朝"/>
        </w:rPr>
        <w:tab/>
      </w:r>
      <w:r w:rsidR="00B84A16" w:rsidRPr="003D3E10">
        <w:rPr>
          <w:rFonts w:ascii="ＭＳ 明朝" w:eastAsia="ＭＳ 明朝" w:hAnsi="ＭＳ 明朝"/>
        </w:rPr>
        <w:tab/>
      </w:r>
      <w:r w:rsidRPr="003D3E10">
        <w:rPr>
          <w:rFonts w:ascii="ＭＳ 明朝" w:eastAsia="ＭＳ 明朝" w:hAnsi="ＭＳ 明朝"/>
        </w:rPr>
        <w:t xml:space="preserve">前項（１）並びに（４）２）及び６）に定める契約を締結した場合には、会長は契約締結後速やかに、その契約締結の内容及びその緊急性、必要性について、理事会に報告しなければならない。 </w:t>
      </w:r>
    </w:p>
    <w:p w14:paraId="25144454" w14:textId="77777777" w:rsidR="003C690F" w:rsidRPr="003D3E10" w:rsidRDefault="003C690F" w:rsidP="00B84A16">
      <w:pPr>
        <w:spacing w:line="360" w:lineRule="exact"/>
        <w:rPr>
          <w:rFonts w:ascii="ＭＳ 明朝" w:eastAsia="ＭＳ 明朝" w:hAnsi="ＭＳ 明朝"/>
        </w:rPr>
      </w:pPr>
    </w:p>
    <w:p w14:paraId="235A71C7" w14:textId="5FCBB60F"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（見積書の徴収） </w:t>
      </w:r>
    </w:p>
    <w:p w14:paraId="22A0A354" w14:textId="52369FC1"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第７条</w:t>
      </w:r>
      <w:r w:rsidR="00B84A16" w:rsidRPr="003D3E10">
        <w:rPr>
          <w:rFonts w:ascii="ＭＳ 明朝" w:eastAsia="ＭＳ 明朝" w:hAnsi="ＭＳ 明朝"/>
        </w:rPr>
        <w:tab/>
      </w:r>
      <w:r w:rsidRPr="003D3E10">
        <w:rPr>
          <w:rFonts w:ascii="ＭＳ 明朝" w:eastAsia="ＭＳ 明朝" w:hAnsi="ＭＳ 明朝"/>
        </w:rPr>
        <w:t xml:space="preserve">第３条から第６条までの規定により契約を行う場合は、契約条件その他見積に必要な事項を示し て、見積書を徴さなければならない。ただし、法令により価格を定めている物件を買い入れるときその他必要がないと認められるときは、この限りでない。 </w:t>
      </w:r>
    </w:p>
    <w:p w14:paraId="00557515" w14:textId="77777777" w:rsidR="003C690F" w:rsidRPr="003D3E10" w:rsidRDefault="003C690F" w:rsidP="00B84A16">
      <w:pPr>
        <w:spacing w:line="360" w:lineRule="exact"/>
        <w:rPr>
          <w:rFonts w:ascii="ＭＳ 明朝" w:eastAsia="ＭＳ 明朝" w:hAnsi="ＭＳ 明朝"/>
        </w:rPr>
      </w:pPr>
    </w:p>
    <w:p w14:paraId="1D7AF63C" w14:textId="09B859B0"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（契約書の作成）</w:t>
      </w:r>
    </w:p>
    <w:p w14:paraId="462A1653" w14:textId="149B82A9"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第８条</w:t>
      </w:r>
      <w:r w:rsidR="00B84A16" w:rsidRPr="003D3E10">
        <w:rPr>
          <w:rFonts w:ascii="ＭＳ 明朝" w:eastAsia="ＭＳ 明朝" w:hAnsi="ＭＳ 明朝"/>
        </w:rPr>
        <w:tab/>
      </w:r>
      <w:r w:rsidRPr="003D3E10">
        <w:rPr>
          <w:rFonts w:ascii="ＭＳ 明朝" w:eastAsia="ＭＳ 明朝" w:hAnsi="ＭＳ 明朝"/>
        </w:rPr>
        <w:t xml:space="preserve">契約を締結しようとするときは、契約の目的、契約金額、履行期限及び契約に関する事項を記載した契約書を作成しなければならない。 </w:t>
      </w:r>
    </w:p>
    <w:p w14:paraId="2C3818E6" w14:textId="77777777" w:rsidR="003C690F" w:rsidRPr="003D3E10" w:rsidRDefault="003C690F" w:rsidP="00B84A16">
      <w:pPr>
        <w:spacing w:line="360" w:lineRule="exact"/>
        <w:rPr>
          <w:rFonts w:ascii="ＭＳ 明朝" w:eastAsia="ＭＳ 明朝" w:hAnsi="ＭＳ 明朝"/>
        </w:rPr>
      </w:pPr>
    </w:p>
    <w:p w14:paraId="477BED34" w14:textId="684EA5B6"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（契約書の省略）</w:t>
      </w:r>
    </w:p>
    <w:p w14:paraId="0B5196A7" w14:textId="2CF0552D"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第９条</w:t>
      </w:r>
      <w:r w:rsidR="00B84A16" w:rsidRPr="003D3E10">
        <w:rPr>
          <w:rFonts w:ascii="ＭＳ 明朝" w:eastAsia="ＭＳ 明朝" w:hAnsi="ＭＳ 明朝"/>
        </w:rPr>
        <w:tab/>
      </w:r>
      <w:r w:rsidRPr="003D3E10">
        <w:rPr>
          <w:rFonts w:ascii="ＭＳ 明朝" w:eastAsia="ＭＳ 明朝" w:hAnsi="ＭＳ 明朝"/>
        </w:rPr>
        <w:t xml:space="preserve">次の各号のいずれかに該当する場合は、前条に規定する契約書の作成を省略することができる。 </w:t>
      </w:r>
    </w:p>
    <w:p w14:paraId="18A8C6B4" w14:textId="77777777" w:rsidR="003C690F" w:rsidRPr="003D3E10" w:rsidRDefault="003C690F" w:rsidP="00B84A16">
      <w:pPr>
        <w:spacing w:line="360" w:lineRule="exact"/>
        <w:ind w:firstLine="840"/>
        <w:rPr>
          <w:rFonts w:ascii="ＭＳ 明朝" w:eastAsia="ＭＳ 明朝" w:hAnsi="ＭＳ 明朝"/>
        </w:rPr>
      </w:pPr>
      <w:r w:rsidRPr="003D3E10">
        <w:rPr>
          <w:rFonts w:ascii="ＭＳ 明朝" w:eastAsia="ＭＳ 明朝" w:hAnsi="ＭＳ 明朝"/>
        </w:rPr>
        <w:t xml:space="preserve">（１） 契約金額が５０万円以下の契約を締結するとき。 </w:t>
      </w:r>
    </w:p>
    <w:p w14:paraId="1040A0C0" w14:textId="77777777" w:rsidR="003C690F" w:rsidRPr="003D3E10" w:rsidRDefault="003C690F" w:rsidP="00B84A16">
      <w:pPr>
        <w:spacing w:line="360" w:lineRule="exact"/>
        <w:ind w:firstLine="840"/>
        <w:rPr>
          <w:rFonts w:ascii="ＭＳ 明朝" w:eastAsia="ＭＳ 明朝" w:hAnsi="ＭＳ 明朝"/>
        </w:rPr>
      </w:pPr>
      <w:r w:rsidRPr="003D3E10">
        <w:rPr>
          <w:rFonts w:ascii="ＭＳ 明朝" w:eastAsia="ＭＳ 明朝" w:hAnsi="ＭＳ 明朝"/>
        </w:rPr>
        <w:t xml:space="preserve">（２） 物件を買い入れる場合、供給者が直ちに全部を納入することができるとき。 </w:t>
      </w:r>
    </w:p>
    <w:p w14:paraId="7AA68FFB" w14:textId="77777777" w:rsidR="003C690F" w:rsidRPr="003D3E10" w:rsidRDefault="003C690F" w:rsidP="00B84A16">
      <w:pPr>
        <w:spacing w:line="360" w:lineRule="exact"/>
        <w:ind w:firstLine="840"/>
        <w:rPr>
          <w:rFonts w:ascii="ＭＳ 明朝" w:eastAsia="ＭＳ 明朝" w:hAnsi="ＭＳ 明朝"/>
        </w:rPr>
      </w:pPr>
      <w:r w:rsidRPr="003D3E10">
        <w:rPr>
          <w:rFonts w:ascii="ＭＳ 明朝" w:eastAsia="ＭＳ 明朝" w:hAnsi="ＭＳ 明朝"/>
        </w:rPr>
        <w:t xml:space="preserve">（３） 官公署と契約するとき。 </w:t>
      </w:r>
    </w:p>
    <w:p w14:paraId="728555F9" w14:textId="77777777" w:rsidR="003C690F" w:rsidRPr="003D3E10" w:rsidRDefault="003C690F" w:rsidP="00B84A16">
      <w:pPr>
        <w:spacing w:line="360" w:lineRule="exact"/>
        <w:ind w:firstLine="840"/>
        <w:rPr>
          <w:rFonts w:ascii="ＭＳ 明朝" w:eastAsia="ＭＳ 明朝" w:hAnsi="ＭＳ 明朝"/>
        </w:rPr>
      </w:pPr>
      <w:r w:rsidRPr="003D3E10">
        <w:rPr>
          <w:rFonts w:ascii="ＭＳ 明朝" w:eastAsia="ＭＳ 明朝" w:hAnsi="ＭＳ 明朝"/>
        </w:rPr>
        <w:t xml:space="preserve">（４） 前各号に掲げる場合のほか、会長が特に契約書を作成する必要がないと認めるとき。 </w:t>
      </w:r>
    </w:p>
    <w:p w14:paraId="45B2124E" w14:textId="7C473754" w:rsidR="003C690F" w:rsidRPr="003D3E10" w:rsidRDefault="003C690F" w:rsidP="00B84A16">
      <w:pPr>
        <w:spacing w:line="360" w:lineRule="exact"/>
        <w:ind w:left="836" w:hanging="836"/>
        <w:rPr>
          <w:rFonts w:ascii="ＭＳ 明朝" w:eastAsia="ＭＳ 明朝" w:hAnsi="ＭＳ 明朝"/>
        </w:rPr>
      </w:pPr>
      <w:r w:rsidRPr="003D3E10">
        <w:rPr>
          <w:rFonts w:ascii="ＭＳ 明朝" w:eastAsia="ＭＳ 明朝" w:hAnsi="ＭＳ 明朝"/>
        </w:rPr>
        <w:t>２</w:t>
      </w:r>
      <w:r w:rsidR="00B84A16" w:rsidRPr="003D3E10">
        <w:rPr>
          <w:rFonts w:ascii="ＭＳ 明朝" w:eastAsia="ＭＳ 明朝" w:hAnsi="ＭＳ 明朝"/>
        </w:rPr>
        <w:tab/>
      </w:r>
      <w:r w:rsidRPr="003D3E10">
        <w:rPr>
          <w:rFonts w:ascii="ＭＳ 明朝" w:eastAsia="ＭＳ 明朝" w:hAnsi="ＭＳ 明朝"/>
        </w:rPr>
        <w:t xml:space="preserve">前各号に規定する契約について、契約書を省略した場合においては、請け書を精査するものとする。ただし、契約の内容が軽易なものでかつ少量である場合には、請け書を省略することができる。 </w:t>
      </w:r>
    </w:p>
    <w:p w14:paraId="5E24C02D" w14:textId="77777777" w:rsidR="003C690F" w:rsidRPr="003D3E10" w:rsidRDefault="003C690F" w:rsidP="00B84A16">
      <w:pPr>
        <w:spacing w:line="360" w:lineRule="exact"/>
        <w:rPr>
          <w:rFonts w:ascii="ＭＳ 明朝" w:eastAsia="ＭＳ 明朝" w:hAnsi="ＭＳ 明朝"/>
        </w:rPr>
      </w:pPr>
    </w:p>
    <w:p w14:paraId="3620ADAF" w14:textId="5AF0ACDF"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（検査）</w:t>
      </w:r>
    </w:p>
    <w:p w14:paraId="273D3106" w14:textId="651761EB"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第10条</w:t>
      </w:r>
      <w:r w:rsidR="00B84A16" w:rsidRPr="003D3E10">
        <w:rPr>
          <w:rFonts w:ascii="ＭＳ 明朝" w:eastAsia="ＭＳ 明朝" w:hAnsi="ＭＳ 明朝"/>
        </w:rPr>
        <w:tab/>
      </w:r>
      <w:r w:rsidRPr="003D3E10">
        <w:rPr>
          <w:rFonts w:ascii="ＭＳ 明朝" w:eastAsia="ＭＳ 明朝" w:hAnsi="ＭＳ 明朝"/>
        </w:rPr>
        <w:t xml:space="preserve">契約の適正な履行を確認するため、事務局長が必要な検査を行うこととする。 </w:t>
      </w:r>
    </w:p>
    <w:p w14:paraId="42417AF8" w14:textId="77777777" w:rsidR="00B84A16" w:rsidRPr="003D3E10" w:rsidRDefault="00B84A16" w:rsidP="00B84A16">
      <w:pPr>
        <w:spacing w:line="360" w:lineRule="exact"/>
        <w:rPr>
          <w:rFonts w:ascii="ＭＳ 明朝" w:eastAsia="ＭＳ 明朝" w:hAnsi="ＭＳ 明朝"/>
        </w:rPr>
      </w:pPr>
    </w:p>
    <w:p w14:paraId="0285E45C" w14:textId="7236FAD4"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lastRenderedPageBreak/>
        <w:t>（検査の立会い）</w:t>
      </w:r>
    </w:p>
    <w:p w14:paraId="29195E41" w14:textId="23EBA709"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第11条</w:t>
      </w:r>
      <w:r w:rsidR="00B84A16" w:rsidRPr="003D3E10">
        <w:rPr>
          <w:rFonts w:ascii="ＭＳ 明朝" w:eastAsia="ＭＳ 明朝" w:hAnsi="ＭＳ 明朝"/>
        </w:rPr>
        <w:tab/>
      </w:r>
      <w:r w:rsidRPr="003D3E10">
        <w:rPr>
          <w:rFonts w:ascii="ＭＳ 明朝" w:eastAsia="ＭＳ 明朝" w:hAnsi="ＭＳ 明朝"/>
        </w:rPr>
        <w:t xml:space="preserve">前条の規定により検査を行うときは、契約の相手方若しくはその代理人が立ち会うものとする。 </w:t>
      </w:r>
    </w:p>
    <w:p w14:paraId="496F3D1B" w14:textId="77777777" w:rsidR="003C690F" w:rsidRPr="003D3E10" w:rsidRDefault="003C690F" w:rsidP="00B84A16">
      <w:pPr>
        <w:spacing w:line="360" w:lineRule="exact"/>
        <w:rPr>
          <w:rFonts w:ascii="ＭＳ 明朝" w:eastAsia="ＭＳ 明朝" w:hAnsi="ＭＳ 明朝"/>
        </w:rPr>
      </w:pPr>
    </w:p>
    <w:p w14:paraId="6D644471" w14:textId="2125FD32"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（契約保証金）</w:t>
      </w:r>
    </w:p>
    <w:p w14:paraId="3F9DD158" w14:textId="070FB54D"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第12条</w:t>
      </w:r>
      <w:r w:rsidR="00B84A16" w:rsidRPr="003D3E10">
        <w:rPr>
          <w:rFonts w:ascii="ＭＳ 明朝" w:eastAsia="ＭＳ 明朝" w:hAnsi="ＭＳ 明朝"/>
        </w:rPr>
        <w:tab/>
      </w:r>
      <w:r w:rsidRPr="003D3E10">
        <w:rPr>
          <w:rFonts w:ascii="ＭＳ 明朝" w:eastAsia="ＭＳ 明朝" w:hAnsi="ＭＳ 明朝"/>
        </w:rPr>
        <w:t xml:space="preserve">契約に際し契約の相手方より、一定の契約保証金を納付させることができる。 </w:t>
      </w:r>
    </w:p>
    <w:p w14:paraId="2149C9CA" w14:textId="77777777" w:rsidR="003C690F" w:rsidRPr="003D3E10" w:rsidRDefault="003C690F" w:rsidP="00B84A16">
      <w:pPr>
        <w:spacing w:line="360" w:lineRule="exact"/>
        <w:rPr>
          <w:rFonts w:ascii="ＭＳ 明朝" w:eastAsia="ＭＳ 明朝" w:hAnsi="ＭＳ 明朝"/>
        </w:rPr>
      </w:pPr>
    </w:p>
    <w:p w14:paraId="37440854" w14:textId="2D834DBB"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（補則）</w:t>
      </w:r>
    </w:p>
    <w:p w14:paraId="70913433" w14:textId="3D62F742"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第13条</w:t>
      </w:r>
      <w:r w:rsidR="00B84A16" w:rsidRPr="003D3E10">
        <w:rPr>
          <w:rFonts w:ascii="ＭＳ 明朝" w:eastAsia="ＭＳ 明朝" w:hAnsi="ＭＳ 明朝"/>
        </w:rPr>
        <w:tab/>
      </w:r>
      <w:r w:rsidRPr="003D3E10">
        <w:rPr>
          <w:rFonts w:ascii="ＭＳ 明朝" w:eastAsia="ＭＳ 明朝" w:hAnsi="ＭＳ 明朝"/>
        </w:rPr>
        <w:t xml:space="preserve">この規程に定めるもののほか、契約に関し必要な事項は会長が別に定める。 </w:t>
      </w:r>
    </w:p>
    <w:p w14:paraId="61EDB08C" w14:textId="77777777" w:rsidR="003C690F" w:rsidRPr="003D3E10" w:rsidRDefault="003C690F" w:rsidP="00B84A16">
      <w:pPr>
        <w:spacing w:line="360" w:lineRule="exact"/>
        <w:rPr>
          <w:rFonts w:ascii="ＭＳ 明朝" w:eastAsia="ＭＳ 明朝" w:hAnsi="ＭＳ 明朝"/>
        </w:rPr>
      </w:pPr>
    </w:p>
    <w:p w14:paraId="2AD1F4B1" w14:textId="77777777" w:rsidR="003C690F" w:rsidRPr="003D3E10" w:rsidRDefault="003C690F" w:rsidP="00B84A16">
      <w:pPr>
        <w:spacing w:line="360" w:lineRule="exact"/>
        <w:rPr>
          <w:rFonts w:ascii="ＭＳ 明朝" w:eastAsia="ＭＳ 明朝" w:hAnsi="ＭＳ 明朝"/>
        </w:rPr>
      </w:pPr>
      <w:r w:rsidRPr="003D3E10">
        <w:rPr>
          <w:rFonts w:ascii="ＭＳ 明朝" w:eastAsia="ＭＳ 明朝" w:hAnsi="ＭＳ 明朝"/>
        </w:rPr>
        <w:t xml:space="preserve">附則 </w:t>
      </w:r>
    </w:p>
    <w:p w14:paraId="41AC075D" w14:textId="22B17356" w:rsidR="00750616" w:rsidRPr="003D3E10" w:rsidRDefault="003C690F" w:rsidP="003D3E10">
      <w:pPr>
        <w:spacing w:line="360" w:lineRule="exact"/>
        <w:rPr>
          <w:rFonts w:ascii="ＭＳ 明朝" w:eastAsia="ＭＳ 明朝" w:hAnsi="ＭＳ 明朝"/>
        </w:rPr>
      </w:pPr>
      <w:r w:rsidRPr="003D3E10">
        <w:rPr>
          <w:rFonts w:ascii="ＭＳ 明朝" w:eastAsia="ＭＳ 明朝" w:hAnsi="ＭＳ 明朝"/>
        </w:rPr>
        <w:t>１．この規程は、</w:t>
      </w:r>
      <w:r w:rsidR="003D3E10">
        <w:rPr>
          <w:rFonts w:ascii="ＭＳ 明朝" w:eastAsia="ＭＳ 明朝" w:hAnsi="ＭＳ 明朝" w:hint="eastAsia"/>
        </w:rPr>
        <w:t>令和</w:t>
      </w:r>
      <w:r w:rsidR="005C5B3B">
        <w:rPr>
          <w:rFonts w:ascii="ＭＳ 明朝" w:eastAsia="ＭＳ 明朝" w:hAnsi="ＭＳ 明朝" w:hint="eastAsia"/>
        </w:rPr>
        <w:t>４</w:t>
      </w:r>
      <w:r w:rsidRPr="003D3E10">
        <w:rPr>
          <w:rFonts w:ascii="ＭＳ 明朝" w:eastAsia="ＭＳ 明朝" w:hAnsi="ＭＳ 明朝"/>
        </w:rPr>
        <w:t>年</w:t>
      </w:r>
      <w:r w:rsidR="00F5607C">
        <w:rPr>
          <w:rFonts w:ascii="ＭＳ 明朝" w:eastAsia="ＭＳ 明朝" w:hAnsi="ＭＳ 明朝" w:hint="eastAsia"/>
        </w:rPr>
        <w:t>２</w:t>
      </w:r>
      <w:r w:rsidRPr="003D3E10">
        <w:rPr>
          <w:rFonts w:ascii="ＭＳ 明朝" w:eastAsia="ＭＳ 明朝" w:hAnsi="ＭＳ 明朝"/>
        </w:rPr>
        <w:t>月</w:t>
      </w:r>
      <w:r w:rsidR="00F5607C">
        <w:rPr>
          <w:rFonts w:ascii="ＭＳ 明朝" w:eastAsia="ＭＳ 明朝" w:hAnsi="ＭＳ 明朝" w:hint="eastAsia"/>
        </w:rPr>
        <w:t>５</w:t>
      </w:r>
      <w:r w:rsidRPr="003D3E10">
        <w:rPr>
          <w:rFonts w:ascii="ＭＳ 明朝" w:eastAsia="ＭＳ 明朝" w:hAnsi="ＭＳ 明朝"/>
        </w:rPr>
        <w:t xml:space="preserve">日から施行する。 </w:t>
      </w:r>
    </w:p>
    <w:sectPr w:rsidR="00750616" w:rsidRPr="003D3E10" w:rsidSect="003C690F">
      <w:pgSz w:w="11906" w:h="16838" w:code="9"/>
      <w:pgMar w:top="1418" w:right="1418" w:bottom="1418" w:left="1418" w:header="851" w:footer="992" w:gutter="0"/>
      <w:cols w:space="425"/>
      <w:docGrid w:type="linesAndChars" w:linePitch="291"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0F"/>
    <w:rsid w:val="003C690F"/>
    <w:rsid w:val="003D3E10"/>
    <w:rsid w:val="005C5B3B"/>
    <w:rsid w:val="00750616"/>
    <w:rsid w:val="009E1B32"/>
    <w:rsid w:val="00B84A16"/>
    <w:rsid w:val="00D41736"/>
    <w:rsid w:val="00F56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1A36F8"/>
  <w15:chartTrackingRefBased/>
  <w15:docId w15:val="{79DA81D4-3411-4385-BD9F-FCA85366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淳</dc:creator>
  <cp:keywords/>
  <dc:description/>
  <cp:lastModifiedBy>yacht 01</cp:lastModifiedBy>
  <cp:revision>4</cp:revision>
  <dcterms:created xsi:type="dcterms:W3CDTF">2021-12-28T06:40:00Z</dcterms:created>
  <dcterms:modified xsi:type="dcterms:W3CDTF">2022-02-05T23:47:00Z</dcterms:modified>
</cp:coreProperties>
</file>