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4277" w14:textId="76EB6DE4" w:rsidR="008918CD" w:rsidRDefault="008918CD"/>
    <w:p w14:paraId="40E3B498" w14:textId="3BA8069F" w:rsidR="00D86B2B" w:rsidRDefault="00D86B2B"/>
    <w:p w14:paraId="3812D9A7" w14:textId="77777777" w:rsidR="0086613B" w:rsidRDefault="0086613B"/>
    <w:p w14:paraId="2EC33952" w14:textId="77777777" w:rsidR="00D86B2B" w:rsidRDefault="00D86B2B" w:rsidP="00D86B2B">
      <w:pPr>
        <w:rPr>
          <w:sz w:val="40"/>
          <w:szCs w:val="40"/>
        </w:rPr>
      </w:pPr>
      <w:r w:rsidRPr="00D86B2B">
        <w:rPr>
          <w:rFonts w:hint="eastAsia"/>
          <w:sz w:val="40"/>
          <w:szCs w:val="40"/>
        </w:rPr>
        <w:t>特定非営利活動法人</w:t>
      </w:r>
    </w:p>
    <w:p w14:paraId="1DB5098D" w14:textId="5955A839" w:rsidR="00D86B2B" w:rsidRPr="0086613B" w:rsidRDefault="00D86B2B" w:rsidP="0086613B">
      <w:pPr>
        <w:ind w:firstLineChars="100" w:firstLine="720"/>
        <w:rPr>
          <w:sz w:val="72"/>
          <w:szCs w:val="72"/>
        </w:rPr>
      </w:pPr>
      <w:r w:rsidRPr="0086613B">
        <w:rPr>
          <w:rFonts w:hint="eastAsia"/>
          <w:sz w:val="72"/>
          <w:szCs w:val="72"/>
        </w:rPr>
        <w:t>滋賀県セーリング連盟</w:t>
      </w:r>
    </w:p>
    <w:p w14:paraId="56A307EA" w14:textId="77777777" w:rsidR="00D86B2B" w:rsidRDefault="00D86B2B" w:rsidP="00D86B2B">
      <w:pPr>
        <w:rPr>
          <w:sz w:val="52"/>
          <w:szCs w:val="52"/>
        </w:rPr>
      </w:pPr>
    </w:p>
    <w:p w14:paraId="333D9A5A" w14:textId="77777777" w:rsidR="00D86B2B" w:rsidRDefault="00D86B2B" w:rsidP="00D86B2B">
      <w:pPr>
        <w:rPr>
          <w:sz w:val="52"/>
          <w:szCs w:val="52"/>
        </w:rPr>
      </w:pPr>
    </w:p>
    <w:p w14:paraId="67484207" w14:textId="5D572FA8" w:rsidR="00D86B2B" w:rsidRDefault="00D86B2B" w:rsidP="00D86B2B">
      <w:pPr>
        <w:jc w:val="center"/>
        <w:rPr>
          <w:sz w:val="96"/>
          <w:szCs w:val="96"/>
        </w:rPr>
      </w:pPr>
      <w:r w:rsidRPr="00D86B2B">
        <w:rPr>
          <w:rFonts w:hint="eastAsia"/>
          <w:sz w:val="96"/>
          <w:szCs w:val="96"/>
        </w:rPr>
        <w:t>規　程　集</w:t>
      </w:r>
    </w:p>
    <w:p w14:paraId="74CC2C60" w14:textId="5CAEFE3A" w:rsidR="00D86B2B" w:rsidRPr="0086613B" w:rsidRDefault="00D86B2B" w:rsidP="0086613B">
      <w:pPr>
        <w:jc w:val="center"/>
        <w:rPr>
          <w:sz w:val="56"/>
          <w:szCs w:val="56"/>
        </w:rPr>
      </w:pPr>
      <w:r w:rsidRPr="0086613B">
        <w:rPr>
          <w:rFonts w:hint="eastAsia"/>
          <w:sz w:val="56"/>
          <w:szCs w:val="56"/>
        </w:rPr>
        <w:t>（ガバナンスコード）</w:t>
      </w:r>
    </w:p>
    <w:p w14:paraId="693D7CD9" w14:textId="0D1AEA78" w:rsidR="00D86B2B" w:rsidRDefault="00D86B2B" w:rsidP="00D86B2B">
      <w:pPr>
        <w:ind w:firstLineChars="200" w:firstLine="1920"/>
        <w:rPr>
          <w:sz w:val="96"/>
          <w:szCs w:val="96"/>
        </w:rPr>
      </w:pPr>
    </w:p>
    <w:p w14:paraId="5CA1C79F" w14:textId="45740A49" w:rsidR="00C8521B" w:rsidRDefault="00C8521B" w:rsidP="00D86B2B">
      <w:pPr>
        <w:ind w:firstLineChars="200" w:firstLine="1920"/>
        <w:rPr>
          <w:sz w:val="96"/>
          <w:szCs w:val="96"/>
        </w:rPr>
      </w:pPr>
    </w:p>
    <w:p w14:paraId="0FBB5F19" w14:textId="023635C5" w:rsidR="00C8521B" w:rsidRDefault="00C8521B" w:rsidP="00D86B2B">
      <w:pPr>
        <w:ind w:firstLineChars="200" w:firstLine="480"/>
        <w:rPr>
          <w:sz w:val="24"/>
          <w:szCs w:val="24"/>
        </w:rPr>
      </w:pPr>
    </w:p>
    <w:p w14:paraId="74B97F6F" w14:textId="0B5AC05D" w:rsidR="00C8521B" w:rsidRDefault="00C8521B" w:rsidP="00D86B2B">
      <w:pPr>
        <w:ind w:firstLineChars="200" w:firstLine="480"/>
        <w:rPr>
          <w:sz w:val="24"/>
          <w:szCs w:val="24"/>
        </w:rPr>
      </w:pPr>
    </w:p>
    <w:p w14:paraId="33925DB8" w14:textId="3D3E8465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C8521B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 xml:space="preserve">　</w:t>
      </w:r>
      <w:r w:rsidRPr="00C8521B">
        <w:rPr>
          <w:rFonts w:hint="eastAsia"/>
          <w:sz w:val="28"/>
          <w:szCs w:val="28"/>
        </w:rPr>
        <w:t>款</w:t>
      </w:r>
    </w:p>
    <w:p w14:paraId="2269F999" w14:textId="3BFDBAC1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コンプライアンス規程</w:t>
      </w:r>
    </w:p>
    <w:p w14:paraId="0FF24F0A" w14:textId="6C3D0AE7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経理規程</w:t>
      </w:r>
    </w:p>
    <w:p w14:paraId="7CD83A1F" w14:textId="730F26FC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経理事務規則</w:t>
      </w:r>
    </w:p>
    <w:p w14:paraId="275774D4" w14:textId="583DB9B1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契約規程</w:t>
      </w:r>
    </w:p>
    <w:p w14:paraId="5309A759" w14:textId="3C22E80D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職務規程</w:t>
      </w:r>
    </w:p>
    <w:p w14:paraId="222CFD1C" w14:textId="2B0F52BE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旅費・謝金支給規程</w:t>
      </w:r>
    </w:p>
    <w:p w14:paraId="05E61ED1" w14:textId="5F9720FE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備品貸出規程</w:t>
      </w:r>
    </w:p>
    <w:p w14:paraId="43D9A7A2" w14:textId="551CC18D" w:rsidR="00C8521B" w:rsidRDefault="00C8521B" w:rsidP="00C8521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遵風（VSR5.8）</w:t>
      </w:r>
      <w:r w:rsidR="00124CE1">
        <w:rPr>
          <w:rFonts w:hint="eastAsia"/>
          <w:sz w:val="28"/>
          <w:szCs w:val="28"/>
        </w:rPr>
        <w:t>使用規程</w:t>
      </w:r>
    </w:p>
    <w:p w14:paraId="29D9DFD7" w14:textId="3992BDE8" w:rsidR="00124CE1" w:rsidRPr="00124CE1" w:rsidRDefault="00C75902" w:rsidP="00C7590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１０.</w:t>
      </w:r>
      <w:r w:rsidR="00124CE1">
        <w:rPr>
          <w:rFonts w:hint="eastAsia"/>
          <w:sz w:val="28"/>
          <w:szCs w:val="28"/>
        </w:rPr>
        <w:t xml:space="preserve">　　収入調書・支出調書</w:t>
      </w:r>
    </w:p>
    <w:sectPr w:rsidR="00124CE1" w:rsidRPr="00124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2DB4"/>
    <w:multiLevelType w:val="hybridMultilevel"/>
    <w:tmpl w:val="C7E8CB12"/>
    <w:lvl w:ilvl="0" w:tplc="9D16BC92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18958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2B"/>
    <w:rsid w:val="00124CE1"/>
    <w:rsid w:val="00190FF1"/>
    <w:rsid w:val="0086613B"/>
    <w:rsid w:val="008918CD"/>
    <w:rsid w:val="00C75902"/>
    <w:rsid w:val="00C8521B"/>
    <w:rsid w:val="00D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EB13C"/>
  <w15:chartTrackingRefBased/>
  <w15:docId w15:val="{80B11C25-A3A2-406D-80A0-5FEB1A9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yacht 01</dc:creator>
  <cp:keywords/>
  <dc:description/>
  <cp:lastModifiedBy>01 yacht</cp:lastModifiedBy>
  <cp:revision>3</cp:revision>
  <cp:lastPrinted>2026-04-15T05:01:00Z</cp:lastPrinted>
  <dcterms:created xsi:type="dcterms:W3CDTF">2022-01-29T06:55:00Z</dcterms:created>
  <dcterms:modified xsi:type="dcterms:W3CDTF">2026-04-15T05:03:00Z</dcterms:modified>
</cp:coreProperties>
</file>